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C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Верх-Ичинского сельсовета Куйбышевского района Новосибирской области </w:t>
      </w:r>
    </w:p>
    <w:p w:rsidR="006708C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8C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708C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6708C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6708C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6708CF" w:rsidRPr="0094712F" w:rsidRDefault="006708CF" w:rsidP="00670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08CF" w:rsidRPr="0094712F" w:rsidRDefault="006708CF" w:rsidP="006708C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6708CF" w:rsidRDefault="006708CF" w:rsidP="006708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C85629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85629">
        <w:rPr>
          <w:rFonts w:ascii="Times New Roman" w:hAnsi="Times New Roman"/>
          <w:bCs/>
          <w:sz w:val="28"/>
          <w:szCs w:val="28"/>
        </w:rPr>
        <w:t>майя</w:t>
      </w:r>
      <w:r>
        <w:rPr>
          <w:rFonts w:ascii="Times New Roman" w:hAnsi="Times New Roman"/>
          <w:bCs/>
          <w:sz w:val="28"/>
          <w:szCs w:val="28"/>
        </w:rPr>
        <w:t xml:space="preserve">  2024 г.                                                   № </w:t>
      </w:r>
      <w:r w:rsidR="00C85629">
        <w:rPr>
          <w:rFonts w:ascii="Times New Roman" w:hAnsi="Times New Roman"/>
          <w:bCs/>
          <w:sz w:val="28"/>
          <w:szCs w:val="28"/>
        </w:rPr>
        <w:t>4</w:t>
      </w:r>
    </w:p>
    <w:p w:rsidR="006708CF" w:rsidRDefault="006708CF" w:rsidP="006708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08CF" w:rsidRDefault="00C85629" w:rsidP="00670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708CF">
        <w:rPr>
          <w:rFonts w:ascii="Times New Roman" w:hAnsi="Times New Roman" w:cs="Times New Roman"/>
          <w:sz w:val="28"/>
          <w:szCs w:val="28"/>
        </w:rPr>
        <w:t>Комиссией</w:t>
      </w:r>
      <w:r w:rsidR="006708CF" w:rsidRPr="00C30A35">
        <w:rPr>
          <w:rFonts w:ascii="Times New Roman" w:hAnsi="Times New Roman" w:cs="Times New Roman"/>
          <w:sz w:val="28"/>
          <w:szCs w:val="28"/>
        </w:rPr>
        <w:t xml:space="preserve"> по </w:t>
      </w:r>
      <w:r w:rsidR="006708CF">
        <w:rPr>
          <w:rFonts w:ascii="Times New Roman" w:hAnsi="Times New Roman" w:cs="Times New Roman"/>
          <w:sz w:val="28"/>
          <w:szCs w:val="28"/>
        </w:rPr>
        <w:t xml:space="preserve">вопросам правовой экспертизы нормативных правовых актов и их проектов на </w:t>
      </w:r>
      <w:proofErr w:type="spellStart"/>
      <w:r w:rsidR="006708CF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6708CF">
        <w:rPr>
          <w:rFonts w:ascii="Times New Roman" w:hAnsi="Times New Roman" w:cs="Times New Roman"/>
          <w:sz w:val="28"/>
          <w:szCs w:val="28"/>
        </w:rPr>
        <w:t xml:space="preserve"> </w:t>
      </w:r>
      <w:r w:rsidR="006708CF" w:rsidRPr="00C30A35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17.07.2009 г. № 172-ФЗ «Об </w:t>
      </w:r>
      <w:proofErr w:type="spellStart"/>
      <w:r w:rsidR="006708CF" w:rsidRPr="00C30A3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708CF" w:rsidRPr="00C30A3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 также методикой проведения </w:t>
      </w:r>
      <w:proofErr w:type="spellStart"/>
      <w:r w:rsidR="006708CF" w:rsidRPr="00C30A3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708CF" w:rsidRPr="00C30A3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  <w:proofErr w:type="gramEnd"/>
    </w:p>
    <w:p w:rsidR="00C85629" w:rsidRDefault="006708CF" w:rsidP="00C85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антикоррупционная экспертиза  проекта   постановления администрации Верх-Ичинского сельсовета Куйбышевского района Новосибирской области «</w:t>
      </w:r>
      <w:r w:rsidR="00C85629" w:rsidRPr="00C85629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в бюджет Верх-Ичинского сельсовета Куйбышевского района Новосибирской области неналоговых доходов, </w:t>
      </w:r>
      <w:proofErr w:type="spellStart"/>
      <w:r w:rsidR="00C85629" w:rsidRPr="00C8562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C85629" w:rsidRPr="00C85629">
        <w:rPr>
          <w:rFonts w:ascii="Times New Roman" w:hAnsi="Times New Roman" w:cs="Times New Roman"/>
          <w:sz w:val="28"/>
          <w:szCs w:val="28"/>
        </w:rPr>
        <w:t xml:space="preserve"> администрацией Верх-Ичинского сельсовета Куйбышевского района Новосибирской области</w:t>
      </w:r>
      <w:r w:rsidR="00C85629">
        <w:rPr>
          <w:rFonts w:ascii="Times New Roman" w:hAnsi="Times New Roman" w:cs="Times New Roman"/>
          <w:sz w:val="28"/>
          <w:szCs w:val="28"/>
        </w:rPr>
        <w:t>».</w:t>
      </w:r>
    </w:p>
    <w:p w:rsidR="006708CF" w:rsidRPr="007E2A09" w:rsidRDefault="006708CF" w:rsidP="00C85629">
      <w:pPr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708CF" w:rsidRPr="00500081" w:rsidRDefault="006708CF" w:rsidP="00670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8CF" w:rsidRDefault="006708CF" w:rsidP="006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8CF" w:rsidRDefault="006708CF" w:rsidP="006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8CF" w:rsidRPr="003E6058" w:rsidRDefault="006708CF" w:rsidP="006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</w:p>
    <w:p w:rsidR="006708CF" w:rsidRDefault="006708CF" w:rsidP="00670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Е.С. Голикова</w:t>
      </w:r>
    </w:p>
    <w:p w:rsidR="006708CF" w:rsidRPr="007E2A09" w:rsidRDefault="006708CF" w:rsidP="00670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ab/>
      </w:r>
      <w:r w:rsidRPr="007E2A0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6708CF" w:rsidRDefault="006708CF" w:rsidP="006708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>Члены комиссии:</w:t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Г.И. Воронов</w:t>
      </w:r>
    </w:p>
    <w:p w:rsidR="006708CF" w:rsidRDefault="006708CF" w:rsidP="00670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8CF" w:rsidRDefault="006708CF" w:rsidP="006708CF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8"/>
          <w:szCs w:val="28"/>
        </w:rPr>
        <w:t>Варлакова</w:t>
      </w:r>
      <w:proofErr w:type="spellEnd"/>
      <w:r w:rsidRPr="007E2A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8CF" w:rsidRDefault="006708CF" w:rsidP="006708CF"/>
    <w:p w:rsidR="006708CF" w:rsidRDefault="006708CF" w:rsidP="006708CF"/>
    <w:p w:rsidR="008A1D5A" w:rsidRDefault="008A1D5A"/>
    <w:sectPr w:rsidR="008A1D5A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08CF"/>
    <w:rsid w:val="006708CF"/>
    <w:rsid w:val="008A1D5A"/>
    <w:rsid w:val="00C8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0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2024-04-19T04:40:00Z</dcterms:created>
  <dcterms:modified xsi:type="dcterms:W3CDTF">2024-06-06T03:41:00Z</dcterms:modified>
</cp:coreProperties>
</file>